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F40" w:rsidRPr="00BB7F40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BB7F4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BB7F40" w:rsidRPr="00BB7F40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BB7F4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BB7F4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B528D" w:rsidRPr="00CB528D" w:rsidRDefault="00CB528D" w:rsidP="00CB528D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(1-4 классы)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Искусство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BB7F40" w:rsidRDefault="00BB7F40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bookmarkStart w:id="0" w:name="_GoBack"/>
      <w:bookmarkEnd w:id="0"/>
    </w:p>
    <w:p w:rsidR="00E007E3" w:rsidRPr="00E007E3" w:rsidRDefault="00E007E3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E007E3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E007E3" w:rsidRPr="003B3BF4" w:rsidRDefault="00E007E3" w:rsidP="00E007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учебному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Изобразительное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2022/23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30.05.2021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E007E3" w:rsidRP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преподавания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007E3" w:rsidRPr="003B3BF4" w:rsidRDefault="00E007E3" w:rsidP="00E007E3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007E3" w:rsidRPr="00E007E3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-4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обязательно.</w:t>
      </w:r>
    </w:p>
    <w:p w:rsidR="00297E91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методическими реком</w:t>
      </w:r>
      <w:r>
        <w:rPr>
          <w:rFonts w:ascii="Times New Roman" w:hAnsi="Times New Roman" w:cs="Times New Roman"/>
          <w:sz w:val="24"/>
          <w:szCs w:val="24"/>
          <w:lang w:val="ru-RU"/>
        </w:rPr>
        <w:t>ендациями ГБУ ДПО «ИРО ЧР» от 22.08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>.2022г. по разработке учебного плана, на изучение изобразительного искусства в 1</w:t>
      </w:r>
      <w:r>
        <w:rPr>
          <w:rFonts w:ascii="Times New Roman" w:hAnsi="Times New Roman" w:cs="Times New Roman"/>
          <w:sz w:val="24"/>
          <w:szCs w:val="24"/>
          <w:lang w:val="ru-RU"/>
        </w:rPr>
        <w:t>-4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отводится 0,5 часа в неделю, всего </w:t>
      </w:r>
      <w:r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E007E3" w:rsidRPr="00E007E3" w:rsidRDefault="00E007E3" w:rsidP="002C044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</w:t>
      </w:r>
      <w:r w:rsidR="002C044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«ИЗОБРАЗИТЕЛЬНОЕ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 КЛАСС 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Рисование с натуры: разные листья и их форма.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</w:t>
      </w:r>
      <w:r>
        <w:rPr>
          <w:rFonts w:ascii="Times New Roman" w:hAnsi="Times New Roman" w:cs="Times New Roman"/>
          <w:sz w:val="24"/>
          <w:szCs w:val="24"/>
          <w:lang w:val="ru-RU"/>
        </w:rPr>
        <w:t>ости. Цельная форма и её части.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Техника монотипии. Представления о с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имметрии. Развитие воображения.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Объёмная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аппликация из бумаги и картона.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Оригами — создание игрушки для новогодней ё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лки. Приёмы складывания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Макетирование (или аппликация) пространственной среды сказочного города из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бумаги, картона или пластилина.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льного содержания произведений.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стического жанра.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тёплый и холодный — цветовой контраст.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сказочного персонажа с ярко выраженным характер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ом (образ мужской или женский).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Лепка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из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пластилины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каргопольский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Полкан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и лёгкой, стремительной формы.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филимоновские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дымковские,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каргопольские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ашений и их роль в жизни людей.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ация сказки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др.) и в скульптуре (произведения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). Наблюдение животных с точки зрения их пропорций, характера движ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ения, пластики.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 маски для маскарада: изображение лица — маски персонажа с ярко выраженным характером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Аппликация из цветной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редметов.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павловопосадских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платков.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ва, выполненных индивидуально).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Е. Репина, В. А. Серова и др.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изучение мимики лица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Редактирование фотографий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Picture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Manager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города — тематическая графическая композиция; использование карандаша, мелков, ф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ломастеров (смешанная техника).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люстраций к сказкам и легендам.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Знакомство со скульптурными памятниками героям и мемориальными комплексами.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эскиза памятника народному герою. Работа с пластилином или глиной. Выражение значительности,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трагизма и победительной силы.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Женский и мужской костюмы в традициях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Своеобрази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 одежды разных эпох и культур.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Понимание значения для современных людей сохранения культурного насле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Произведения В. М. Васнецова, Б. М.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другие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освоение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Создание компьютерной презентации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007E3"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«ИЗОБРАЗИТЕЛЬНОЕ ИСКУССТВО» НА УРОВНЕ НАЧАЛЬНОГО ОБЩЕГО ОБРАЗОВАНИЯ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Программа призвана обеспечить достижение обучающимися личностных результатов: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уважения и ценностного отношения к своей Родине — России;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духовно-нравственное развитие обучающихся;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lastRenderedPageBreak/>
        <w:t>мотивацию к познанию и обучению, готовность к саморазвитию и активному участию в социально-значимой деятельности;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Патриотическое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Гражданское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Трудовое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ab/>
        <w:t>Овладение универсальными познавательными действиями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обобщать форму составной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абстрагировать образ реальности при построении плоской композиции;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соотносить тональные отношения (тёмное — светлое) в пространственных и плоскостных объектах;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электронные образовательные ресурсы;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96CEF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796CEF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соблюдать правила информационной безопасности при работе в сети Интернет.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коммуникативными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Обучающиеся должны овладеть следующими действиями: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регулятивными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должны овладеть следующими действиями: 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Вести творческую работу на заданную тему с опорой на зрительные впечатлен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ия, организованные педагогом.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— создания объёмных форм из бумаги путём её складывания,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надрезания, закручивания и др.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опыт и соответствующие возрасту навыки подготовки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и оформления общего праздника.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конструктивной основе любого предмета и первичн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ые навыки анализа его строения.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тветствии с учебной установкой.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унка, осваивая навык штриховки.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характер сказочных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дымковская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й формы (изображения зверушки).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дымковская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красками рисунков украшений народных был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инных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сочинения и изображения жилья для разных по своему характеру героев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литературных и народных сказок.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(и других по выбору учителя).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 компьютерном редакторе (например,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рисования портрета (лица) человека.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маску сказочного персонажа с ярко выраженным характером лица (для карнавала или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спектакля).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тематическую композицию «Праздник в городе» на основе наблюдений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по памяти и по представлению.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ле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пки эскиза парковой скульптуры.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опыт создания композиции орнамента в квадрате (в качестве э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скиза росписи женского платка).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 транспортное средство.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рода или села (в виде коллажа).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квестах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 обсуждении впечатлений от виртуальных путешествий.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циях своих региональных музеев.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Picture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Manager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зарисовки памятников отече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ственной и мировой архитектуры.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ый образ национальной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существующих в нашей стране).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ных культурах и в разные эпохи.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—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браза своей и мировой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в Москве.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Трептов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Освоить анимацию простого повторяющегося движения изображения в виртуальном редакторе GIF-анимации.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Совершать виртуальные тематические путешествия по художественным музеям мира.</w:t>
      </w: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t xml:space="preserve">3. Тематическое планирование </w:t>
      </w:r>
    </w:p>
    <w:p w:rsid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lastRenderedPageBreak/>
        <w:t>1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C0449" w:rsidRPr="00BB7F40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Default="002C0449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C0449" w:rsidRPr="00260E04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260E04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8224E8" w:rsidRPr="00BB7F40" w:rsidTr="008224E8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224E8" w:rsidRPr="008224E8" w:rsidRDefault="008224E8" w:rsidP="008224E8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7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CB528D" w:rsidRDefault="00BB7F4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1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1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2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8224E8" w:rsidRPr="00272C72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297E9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В</w:t>
            </w:r>
            <w:r w:rsidRPr="00A97144">
              <w:rPr>
                <w:w w:val="105"/>
                <w:sz w:val="24"/>
                <w:szCs w:val="24"/>
              </w:rPr>
              <w:t>осприятия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произведений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детского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творчества</w:t>
            </w:r>
            <w:r w:rsidRPr="00A9714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297E91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Первые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Р</w:t>
            </w:r>
            <w:r w:rsidRPr="00A97144">
              <w:rPr>
                <w:w w:val="105"/>
                <w:sz w:val="24"/>
                <w:szCs w:val="24"/>
              </w:rPr>
              <w:t>исунок листьев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разной формы</w:t>
            </w:r>
            <w:r>
              <w:rPr>
                <w:w w:val="105"/>
                <w:sz w:val="24"/>
                <w:szCs w:val="24"/>
              </w:rPr>
              <w:t xml:space="preserve"> с натуры.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Т</w:t>
            </w:r>
            <w:r w:rsidRPr="00A97144">
              <w:rPr>
                <w:w w:val="105"/>
                <w:sz w:val="24"/>
                <w:szCs w:val="24"/>
              </w:rPr>
              <w:t>ематический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 xml:space="preserve">рисунок </w:t>
            </w:r>
            <w:r w:rsidRPr="00A97144">
              <w:rPr>
                <w:w w:val="105"/>
                <w:sz w:val="24"/>
                <w:szCs w:val="24"/>
              </w:rPr>
              <w:t>на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сюжет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стихотворения или</w:t>
            </w:r>
            <w:r w:rsidRPr="00A97144">
              <w:rPr>
                <w:w w:val="105"/>
                <w:sz w:val="24"/>
                <w:szCs w:val="24"/>
              </w:rPr>
              <w:t xml:space="preserve"> сюжет из жизни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детей (игры во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дворе, в походе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Превращение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случайного </w:t>
            </w:r>
            <w:r w:rsidRPr="00A97144">
              <w:rPr>
                <w:w w:val="105"/>
                <w:sz w:val="24"/>
                <w:szCs w:val="24"/>
              </w:rPr>
              <w:t>пятна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изображение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зверушки или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фантастического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зверя.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9460C2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Цвет как одно из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главных средств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выражения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изобразительном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искусстве.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Навыки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работы гуашью</w:t>
            </w:r>
            <w:r>
              <w:rPr>
                <w:w w:val="105"/>
                <w:sz w:val="24"/>
                <w:szCs w:val="24"/>
              </w:rPr>
              <w:t>.</w:t>
            </w:r>
            <w:r w:rsidRPr="00A97144">
              <w:rPr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9460C2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Тематическая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композиция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«Времена года».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Работа</w:t>
            </w:r>
            <w:r w:rsidRPr="00A97144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гуашью, в технике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аппликации или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смешанной</w:t>
            </w:r>
            <w:r w:rsidRPr="00A97144">
              <w:rPr>
                <w:spacing w:val="14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технике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242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Техника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монотипии.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симметрии.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Скульптура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Лепка игрушки по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мотивам народных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художественных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промыслов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Бумажная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пластика.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Овладение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первичными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приёмами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в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работе над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объёмной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аппликацией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симметрии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наблюдение </w:t>
            </w:r>
            <w:r w:rsidRPr="00A97144">
              <w:rPr>
                <w:w w:val="105"/>
                <w:sz w:val="24"/>
                <w:szCs w:val="24"/>
              </w:rPr>
              <w:t>её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природе.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5.</w:t>
            </w:r>
            <w:r w:rsidRPr="00A97144">
              <w:rPr>
                <w:spacing w:val="14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8224E8" w:rsidTr="008224E8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Узоры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орнаменты,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создаваемые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людьми,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разнообразие их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видов.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Приёмы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бумагопластики</w:t>
            </w:r>
            <w:proofErr w:type="spellEnd"/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из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бумаги.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Складывание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объёмных </w:t>
            </w:r>
            <w:r w:rsidRPr="00A97144">
              <w:rPr>
                <w:w w:val="105"/>
                <w:sz w:val="24"/>
                <w:szCs w:val="24"/>
              </w:rPr>
              <w:t>простых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геометрических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тел.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Макетирование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(или создание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аппликации)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сказочного</w:t>
            </w:r>
            <w:r w:rsidRPr="00A97144">
              <w:rPr>
                <w:w w:val="105"/>
                <w:sz w:val="24"/>
                <w:szCs w:val="24"/>
              </w:rPr>
              <w:t xml:space="preserve"> города из бумаги,</w:t>
            </w:r>
            <w:r w:rsidRPr="00A97144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картона или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пластилина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 w:rsidR="003A40F9"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Художественное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наблюдение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lastRenderedPageBreak/>
              <w:t>окружающего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мира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(мира природы)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предметной среды</w:t>
            </w:r>
            <w:r w:rsidRPr="00A97144">
              <w:rPr>
                <w:w w:val="105"/>
                <w:sz w:val="24"/>
                <w:szCs w:val="24"/>
              </w:rPr>
              <w:t xml:space="preserve"> жизни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человека</w:t>
            </w:r>
            <w:r>
              <w:rPr>
                <w:w w:val="105"/>
                <w:sz w:val="24"/>
                <w:szCs w:val="24"/>
              </w:rPr>
              <w:t>.</w:t>
            </w:r>
          </w:p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297E91" w:rsidRDefault="00297E91" w:rsidP="00297E91">
            <w:pPr>
              <w:pStyle w:val="TableParagraph"/>
              <w:spacing w:before="51" w:line="264" w:lineRule="auto"/>
              <w:ind w:left="64" w:right="41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Обсуждение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произведений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с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ярко</w:t>
            </w:r>
            <w:r w:rsidRPr="00297E91">
              <w:rPr>
                <w:spacing w:val="-30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эмоциональным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настроением </w:t>
            </w:r>
            <w:r w:rsidRPr="00297E91">
              <w:rPr>
                <w:w w:val="105"/>
                <w:sz w:val="24"/>
                <w:szCs w:val="24"/>
              </w:rPr>
              <w:t>или со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сказочным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сюжетом.</w:t>
            </w:r>
          </w:p>
          <w:p w:rsidR="008224E8" w:rsidRPr="00A97144" w:rsidRDefault="00297E91" w:rsidP="00297E91">
            <w:pPr>
              <w:pStyle w:val="TableParagraph"/>
              <w:rPr>
                <w:sz w:val="24"/>
                <w:szCs w:val="24"/>
              </w:rPr>
            </w:pPr>
            <w:r w:rsidRPr="00297E91">
              <w:rPr>
                <w:sz w:val="24"/>
                <w:szCs w:val="24"/>
              </w:rPr>
              <w:t>Произведения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В.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М.</w:t>
            </w:r>
            <w:r w:rsidRPr="00297E91">
              <w:rPr>
                <w:spacing w:val="-30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Васнецова, М. А.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Врубеля и других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художников (по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5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3A40F9"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39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Обсуждение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условиях урока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ученических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фотографий,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соответствующих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изучаемой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теме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Tr="00297E9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9460C2" w:rsidRDefault="009460C2" w:rsidP="00297E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/>
        </w:tc>
      </w:tr>
    </w:tbl>
    <w:p w:rsidR="002C0449" w:rsidRPr="00B3290A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B3290A" w:rsidRPr="00B3290A" w:rsidRDefault="00B3290A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B3290A">
        <w:rPr>
          <w:rFonts w:ascii="Times New Roman" w:hAnsi="Times New Roman" w:cs="Times New Roman"/>
          <w:b/>
          <w:sz w:val="28"/>
          <w:szCs w:val="24"/>
          <w:lang w:val="ru-RU"/>
        </w:rPr>
        <w:t>2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3A40F9" w:rsidRPr="00BB7F40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Default="003A40F9" w:rsidP="009460C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Default="003A40F9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40F9" w:rsidRPr="00BB7F40" w:rsidTr="009460C2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A40F9" w:rsidRPr="008224E8" w:rsidRDefault="003A40F9" w:rsidP="009460C2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3A40F9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5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CB528D" w:rsidRDefault="00BB7F4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1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9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lastRenderedPageBreak/>
                <w:t>e.com/</w:t>
              </w:r>
            </w:hyperlink>
          </w:p>
          <w:p w:rsidR="003A40F9" w:rsidRPr="00272C72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9460C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74" w:line="266" w:lineRule="auto"/>
              <w:ind w:left="76" w:right="384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Ритм линий. Выразительность </w:t>
            </w:r>
            <w:r w:rsidRPr="003A40F9">
              <w:rPr>
                <w:w w:val="105"/>
                <w:sz w:val="24"/>
                <w:szCs w:val="24"/>
              </w:rPr>
              <w:t>линии.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Художественные материалы для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их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lastRenderedPageBreak/>
              <w:t>Развитие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</w:p>
          <w:p w:rsidR="003A40F9" w:rsidRPr="003A40F9" w:rsidRDefault="003A40F9" w:rsidP="003A40F9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Пастель и мелки — особенности и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графических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материалов,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3A40F9">
        <w:trPr>
          <w:trHeight w:val="705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567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Ритм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пятен: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знакомство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основами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композиции.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Расположение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пятна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на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плоскости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листа: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сгущение,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разброс,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доминанта, равновесие, спокойствие и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движение.</w:t>
            </w:r>
          </w:p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638"/>
              <w:jc w:val="both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Пропорции — соотношение </w:t>
            </w:r>
            <w:r w:rsidRPr="003A40F9">
              <w:rPr>
                <w:w w:val="105"/>
                <w:sz w:val="24"/>
                <w:szCs w:val="24"/>
              </w:rPr>
              <w:t>частей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 xml:space="preserve">и целого. </w:t>
            </w:r>
            <w:r w:rsidRPr="003A40F9">
              <w:rPr>
                <w:w w:val="105"/>
                <w:sz w:val="24"/>
                <w:szCs w:val="24"/>
              </w:rPr>
              <w:t>Развитие аналитических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сравнения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пропорций.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пропорций.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Рисунки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различных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птиц.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9460C2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Расположение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листе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бумаги.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Определение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формы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предмета.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Соотношение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частей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Светлые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тёмные части предмета, тень под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предметом. Штриховка. Умение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внимательно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рассматривать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 w:right="65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анализировать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форму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натурного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lastRenderedPageBreak/>
              <w:t>предмета.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животного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активным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выражением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его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Цвета основные и составные. Развитие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смешивания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красок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получения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нового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цвета.</w:t>
            </w:r>
          </w:p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гуашью.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Разный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характер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мазков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движений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кистью.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Акварель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и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её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Акварельные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кисти.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работы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акварелью.</w:t>
            </w:r>
          </w:p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Цвета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тёплый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холодный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(цветовой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контраст).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A20DFD">
        <w:trPr>
          <w:trHeight w:val="40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472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Затемнение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помощью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тёмной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краски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разбеление</w:t>
            </w:r>
            <w:proofErr w:type="spellEnd"/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66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Эмоциональная выразительность</w:t>
            </w:r>
            <w:r w:rsidRPr="00A20DFD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цветовых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состояний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отношений.</w:t>
            </w:r>
          </w:p>
          <w:p w:rsidR="003A40F9" w:rsidRPr="00297E91" w:rsidRDefault="00A20DFD" w:rsidP="00A20DFD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Цвет открытый — звонкий и цвет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приглушённый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—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тихий.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A20DFD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Изображение природы (моря) в разных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контрастных состояниях погоды 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соответствующих цветовых состояниях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(туман,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нежное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утро,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гроза,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буря,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ветер;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lastRenderedPageBreak/>
              <w:t>выбору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Произведения художника-мариниста </w:t>
            </w:r>
            <w:r w:rsidRPr="00A20DFD">
              <w:rPr>
                <w:w w:val="105"/>
                <w:sz w:val="24"/>
                <w:szCs w:val="24"/>
              </w:rPr>
              <w:t>И. К.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Айвазовского.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МУЗЕЙНЫЙ УРОК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игрушки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—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сказочного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животного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мотивам выбранного народного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художественного промысла: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филимоновская</w:t>
            </w:r>
            <w:proofErr w:type="spellEnd"/>
            <w:r w:rsidRPr="00A20DFD">
              <w:rPr>
                <w:w w:val="105"/>
                <w:sz w:val="24"/>
                <w:szCs w:val="24"/>
              </w:rPr>
              <w:t>, дымковская,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каргопольская</w:t>
            </w:r>
            <w:proofErr w:type="spellEnd"/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другие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 учителя с учётом местных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промыслов).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животных с передачей характерной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пластики движения. Соблюдение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цельности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формы,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её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преобразование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добавление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детали</w:t>
            </w:r>
            <w:r w:rsidRPr="00A20DF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Наблюдение узоров в природе (на основе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фотографий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в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условиях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урока):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снежинки,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паутинки,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роса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на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листьях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др.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4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Сопоставление с орнаментами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lastRenderedPageBreak/>
              <w:t>произведениях декоративно-прикладного</w:t>
            </w:r>
            <w:r w:rsidRPr="00A20DFD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искусства (кружево, вышивка, </w:t>
            </w:r>
            <w:r w:rsidRPr="00A20DFD">
              <w:rPr>
                <w:w w:val="105"/>
                <w:sz w:val="24"/>
                <w:szCs w:val="24"/>
              </w:rPr>
              <w:t>ювелирные</w:t>
            </w:r>
            <w:r w:rsidRPr="00A20DFD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изделия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т.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д.).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55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Декоративные изображения животных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игрушках народных промыслов: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spacing w:val="-1"/>
                <w:w w:val="105"/>
                <w:sz w:val="24"/>
                <w:szCs w:val="24"/>
              </w:rPr>
              <w:t>филимоновский</w:t>
            </w:r>
            <w:proofErr w:type="spellEnd"/>
            <w:r w:rsidRPr="00A20DFD">
              <w:rPr>
                <w:spacing w:val="-1"/>
                <w:w w:val="105"/>
                <w:sz w:val="24"/>
                <w:szCs w:val="24"/>
              </w:rPr>
              <w:t xml:space="preserve"> олень, дымковский </w:t>
            </w:r>
            <w:r w:rsidRPr="00A20DFD">
              <w:rPr>
                <w:w w:val="105"/>
                <w:sz w:val="24"/>
                <w:szCs w:val="24"/>
              </w:rPr>
              <w:t>петух,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каргопольский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Полкан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(по выбору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</w:t>
            </w:r>
            <w:r w:rsidRPr="00A20DF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учётом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местных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промыслов).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Поделки из подручных нехудожественных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60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 одежды человека. Разнообразие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украшений. Традиционные (исторические,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народные)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женские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мужские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украшения.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Назначение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украшений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значение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жизни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6D7729" w:rsidRDefault="003A40F9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</w:t>
            </w:r>
            <w:r w:rsidRPr="006D772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6D7729">
              <w:rPr>
                <w:b/>
                <w:sz w:val="24"/>
                <w:szCs w:val="24"/>
              </w:rPr>
              <w:t>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8224E8" w:rsidTr="009460C2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89"/>
              <w:rPr>
                <w:spacing w:val="-1"/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Конструирование из бумаги. Приёмы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работы с полосой бумаги, разные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варианты складывания, закручивания,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надрезания. 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89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Построение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игрового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сказочного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города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из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бумаги на основе сворачивания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геометрических </w:t>
            </w:r>
            <w:r w:rsidRPr="00A20DFD">
              <w:rPr>
                <w:w w:val="105"/>
                <w:sz w:val="24"/>
                <w:szCs w:val="24"/>
              </w:rPr>
              <w:t xml:space="preserve">тел — </w:t>
            </w:r>
            <w:r w:rsidRPr="00A20DFD">
              <w:rPr>
                <w:w w:val="105"/>
                <w:sz w:val="24"/>
                <w:szCs w:val="24"/>
              </w:rPr>
              <w:lastRenderedPageBreak/>
              <w:t>параллелепипедов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разной высоты, цилиндров с прорезями 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наклейками; приёмы завивания,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скручивания и складывания полоски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бумаги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(например,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гармошкой).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77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Образ здания. Памятники отечественной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западноевропейской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архитектуры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ярко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выраженным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характером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здания.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77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Рисунок дома для доброго и злого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сказочных персонажей (иллюстрация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сказки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9460C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Восприятие произведений </w:t>
            </w:r>
            <w:r w:rsidRPr="00A20DFD">
              <w:rPr>
                <w:w w:val="105"/>
                <w:sz w:val="24"/>
                <w:szCs w:val="24"/>
              </w:rPr>
              <w:t>детского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творчества.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Обсуждение</w:t>
            </w:r>
            <w:r w:rsidRPr="00A20DF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сюжетного</w:t>
            </w:r>
          </w:p>
          <w:p w:rsidR="00A20DFD" w:rsidRPr="00A20DFD" w:rsidRDefault="00A20DFD" w:rsidP="009460C2">
            <w:pPr>
              <w:pStyle w:val="TableParagraph"/>
              <w:spacing w:before="2" w:line="266" w:lineRule="auto"/>
              <w:ind w:left="76" w:right="33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и эмоционального содержания </w:t>
            </w:r>
            <w:r w:rsidRPr="00A20DFD">
              <w:rPr>
                <w:w w:val="105"/>
                <w:sz w:val="24"/>
                <w:szCs w:val="24"/>
              </w:rPr>
              <w:t>детских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работ.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94"/>
              <w:jc w:val="both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Художественное наблюдение окружающей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природы и красивых природных деталей;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анализ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конструкции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</w:p>
          <w:p w:rsidR="00A20DFD" w:rsidRPr="00A20DFD" w:rsidRDefault="00A20DFD" w:rsidP="009460C2">
            <w:pPr>
              <w:pStyle w:val="TableParagraph"/>
              <w:spacing w:before="2" w:line="266" w:lineRule="auto"/>
              <w:ind w:left="76" w:right="33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эмоционального воздействия.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Сопоставление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рукотворными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произведениями.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38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живописи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активным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выражением цветового состояния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погоде.</w:t>
            </w:r>
          </w:p>
          <w:p w:rsidR="00A20DFD" w:rsidRPr="00A20DFD" w:rsidRDefault="00A20DFD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пейзажистов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384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Левитана,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Шишкина,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Куинджи,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Крымова.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B3290A" w:rsidRPr="00B3290A" w:rsidRDefault="00B3290A" w:rsidP="00B3290A">
            <w:pPr>
              <w:pStyle w:val="TableParagraph"/>
              <w:spacing w:before="64" w:line="266" w:lineRule="auto"/>
              <w:ind w:left="76" w:right="4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 xml:space="preserve">Произведения анималистического </w:t>
            </w:r>
            <w:r w:rsidRPr="00B3290A">
              <w:rPr>
                <w:w w:val="105"/>
                <w:sz w:val="24"/>
                <w:szCs w:val="24"/>
              </w:rPr>
              <w:t>жанра в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графике: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Ватагин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,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Е.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Чарушин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;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скульптуре: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Ватагин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Наблюдение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за животными с точки зрения их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пропорций, характера движений,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пластики.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</w:p>
          <w:p w:rsidR="003A40F9" w:rsidRPr="00A97144" w:rsidRDefault="00B3290A" w:rsidP="00B3290A">
            <w:pPr>
              <w:pStyle w:val="TableParagraph"/>
              <w:ind w:left="66"/>
              <w:rPr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3A40F9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9460C2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B3290A" w:rsidRDefault="00B3290A" w:rsidP="00B3290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>Компьютерные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средства</w:t>
            </w:r>
            <w:r w:rsidRPr="00B3290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изображения.</w:t>
            </w:r>
          </w:p>
          <w:p w:rsidR="00B3290A" w:rsidRPr="00B3290A" w:rsidRDefault="00B3290A" w:rsidP="00B3290A">
            <w:pPr>
              <w:pStyle w:val="TableParagraph"/>
              <w:spacing w:before="20" w:line="266" w:lineRule="auto"/>
              <w:ind w:left="76" w:right="543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Виды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линий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(в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программе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Paint</w:t>
            </w:r>
            <w:proofErr w:type="spellEnd"/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или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другом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графическом</w:t>
            </w:r>
            <w:r w:rsidRPr="00B3290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редакторе).</w:t>
            </w:r>
          </w:p>
          <w:p w:rsidR="003A40F9" w:rsidRPr="006D7729" w:rsidRDefault="00B3290A" w:rsidP="00B3290A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Освоение инструментов традиционного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рисования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(карандаш,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кисточка,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ластик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 xml:space="preserve">др.) в программе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Paint</w:t>
            </w:r>
            <w:proofErr w:type="spellEnd"/>
            <w:r w:rsidRPr="00B3290A">
              <w:rPr>
                <w:w w:val="105"/>
                <w:sz w:val="24"/>
                <w:szCs w:val="24"/>
              </w:rPr>
              <w:t xml:space="preserve"> на основе простых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сюжетов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(например,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«Образ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дерева»).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6D772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9460C2" w:rsidTr="009460C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B3290A" w:rsidRDefault="00B3290A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Художественная фотография.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Расположение объекта в кадре. Масштаб.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Доминанта.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Обсуждение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условиях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урока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ученических фотографий,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соответствующих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изучаемой</w:t>
            </w:r>
            <w:r w:rsidRPr="00B3290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9460C2" w:rsidRDefault="009460C2" w:rsidP="009460C2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Tr="009460C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9B4B30" w:rsidRDefault="003A40F9" w:rsidP="009460C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85454" w:rsidRDefault="00B3290A" w:rsidP="009460C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/>
        </w:tc>
      </w:tr>
    </w:tbl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2C0449" w:rsidRP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  <w:lang w:val="ru-RU"/>
        </w:rPr>
        <w:t>3</w:t>
      </w:r>
      <w:r w:rsidRPr="00297E91">
        <w:rPr>
          <w:rFonts w:ascii="Times New Roman" w:hAnsi="Times New Roman" w:cs="Times New Roman"/>
          <w:b/>
          <w:sz w:val="28"/>
          <w:szCs w:val="24"/>
          <w:lang w:val="ru-RU"/>
        </w:rPr>
        <w:t xml:space="preserve">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97E91" w:rsidRPr="00BB7F40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Default="00297E91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97E91" w:rsidRPr="00260E04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260E04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6D7729" w:rsidRPr="00BB7F40" w:rsidTr="00297E91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6D7729" w:rsidRPr="008224E8" w:rsidRDefault="006D7729" w:rsidP="00297E91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3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lastRenderedPageBreak/>
                <w:t>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2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7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6D7729" w:rsidRPr="00272C72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297E9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Эскизы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обложки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детской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сказок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(сказка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выбору).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Рисунок</w:t>
            </w:r>
            <w:r w:rsidRPr="00297E9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буквицы. Макет книги-игрушки. </w:t>
            </w:r>
            <w:r w:rsidRPr="00297E91">
              <w:rPr>
                <w:w w:val="105"/>
                <w:sz w:val="24"/>
                <w:szCs w:val="24"/>
              </w:rPr>
              <w:t>Совмещение изображения и текста. Расположение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текста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развороте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книги.</w:t>
            </w:r>
          </w:p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Знакомство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с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творчеством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некоторых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известных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отечественных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иллюстраторов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 xml:space="preserve">детской книги (И. Я.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Билибин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Е. И.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Рачёв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Б. А.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Дехтерёв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В. Г.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Сутеев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>, Ю. А.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Васнецов,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Чижиков,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Е.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Чарушин</w:t>
            </w:r>
            <w:proofErr w:type="spellEnd"/>
            <w:r w:rsidRPr="00297E91">
              <w:rPr>
                <w:w w:val="105"/>
                <w:sz w:val="24"/>
                <w:szCs w:val="24"/>
              </w:rPr>
              <w:t>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lastRenderedPageBreak/>
              <w:t>Владимирский,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Гольц</w:t>
            </w:r>
            <w:proofErr w:type="spellEnd"/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—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учителя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учащихся).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297E91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Изображение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лица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человека.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Строение: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пропорции,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взаиморасположение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частей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лица.</w:t>
            </w:r>
          </w:p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Эскиз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маски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для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маскарада: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лица-маски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персонажа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ярко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Натюрморт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из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простых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предметов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натуры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представлению.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Композиционный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натюрморт.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 w:right="152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Знакомство с жанром натюрморта в творчестве отечественных художников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(например,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Машков,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Петров-Водкин,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Коровин,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Кончаловский,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Сарьян,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Ф.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Стожаров)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западноевропейских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художников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(например,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Ван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Гог,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Матисс,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Сезанн).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Пейзаж в живописи. Пейзаж, передающий состояния в природе. Выбрать для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время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года,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время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дня,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погоды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lastRenderedPageBreak/>
              <w:t>характер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ландшафта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(лес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поле,</w:t>
            </w:r>
            <w:r w:rsidRPr="00297E9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река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озеро).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Показать</w:t>
            </w:r>
            <w:r w:rsidRPr="00297E9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изображении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состояние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неба.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Портрет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человека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памяти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представлению,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опорой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натуру).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портрете (автопортрете) характера человека, особенностей его личности;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использование выразительных возможностей композиционного размещения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изображения в плоскости листа. Передача особенностей пропорций и мимики лица,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характера цветового решения, сильного или мягкого контраста; включение 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композицию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дополнительных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предметов.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Создание игрушки из подручного нехудожественного материала, придание ей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одушевлённого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образа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путём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добавления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деталей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лепных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бумаги,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ниток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Освоение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знаний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видах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назначению)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жанрах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сюжету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изображения).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Лепка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парковой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(пластилин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глина).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Выражение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пластики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движения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традициях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народных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художественных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(Хохлома,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Гжель)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традициях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регионов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Эскизы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орнамента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для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росписи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платка: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симметрия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асимметрия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построения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композиции, статика и динамика узора, ритмические чередования мотивов,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наличие композиционного центра, роспись по канве и др. Рассмотрение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павловопосадских</w:t>
            </w:r>
            <w:proofErr w:type="spellEnd"/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платков..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</w:t>
            </w:r>
            <w:r w:rsidRPr="006D772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6D7729">
              <w:rPr>
                <w:b/>
                <w:sz w:val="24"/>
                <w:szCs w:val="24"/>
              </w:rPr>
              <w:t>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8224E8" w:rsidTr="006D7729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49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Pr="006D77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своего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города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или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села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памяти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основе</w:t>
            </w:r>
            <w:r w:rsidRPr="006D77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наблюдений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фотографий.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ВНЕАУДИТОРНЫЙ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Проектирование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садово-паркового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плоскости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(аппликация,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коллаж)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 в пространственном макете (использование бумаги, картона, пенопласта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подручных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материалов).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152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города»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(села)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виде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коллективной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(композиционная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склейка-аппликация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рисунков зданий и других элементов городского пространства, выполненных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индивидуально).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Жанры в изобразительном искусстве — живописи, графике, скульптуре —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определяются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предметом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служат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для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классификации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сравнения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содержания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произведений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сходного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сюжета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(портреты,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пейзажи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др.).</w:t>
            </w:r>
          </w:p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Знания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видах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пространственных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искусств: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виды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определяются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назначению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произведений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жизни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Представления о произведениях крупнейших отечественных художников-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пейзажистов: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Шишкина,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Левитана,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Саврасова</w:t>
            </w:r>
            <w:proofErr w:type="spellEnd"/>
            <w:r w:rsidRPr="006D7729">
              <w:rPr>
                <w:w w:val="105"/>
                <w:sz w:val="24"/>
                <w:szCs w:val="24"/>
              </w:rPr>
              <w:t>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Д.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Поленова,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Куинджи,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К.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Айвазовского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Представления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произведениях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крупнейших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отечественных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портретистов: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Сурикова,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Е.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Репина,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Серова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Осознание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значимости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увлекательности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посещения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музеев;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посещение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знаменитого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как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событие;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интерес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коллекции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целом.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lastRenderedPageBreak/>
              <w:t xml:space="preserve">художественные музеи: Государственную Третьяковскую </w:t>
            </w:r>
            <w:r w:rsidRPr="006D7729">
              <w:rPr>
                <w:w w:val="105"/>
                <w:sz w:val="24"/>
                <w:szCs w:val="24"/>
              </w:rPr>
              <w:t>галерею, Государственный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Эрмитаж,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Русский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музей,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изобразительных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 имени А. С. Пушкина. ЭКСКУРСИИ В МЕСТНЫЕ ХУДОЖЕСТВЕННЫЕ МУЗЕИ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ГАЛЕРЕИ. Виртуальные экскурсии в знаменитые зарубежные художественные музеи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(выбор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музеев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—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за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учителем).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ритмов расположения пятен на плоскости: покой (статика), разные направления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ритмы движения (собрались, разбежались, догоняют, улетают и т. д.). Вместо пятен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(геометрических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фигур)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могут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быть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простые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силуэты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машинок,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птичек,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облаков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BB7F40" w:rsidTr="006D7729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Изображение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изучение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мимики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лица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программе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Paint</w:t>
            </w:r>
            <w:proofErr w:type="spellEnd"/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другом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графическом</w:t>
            </w:r>
            <w:r w:rsidRPr="006D77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редакторе).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97E91" w:rsidTr="006D772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6D7729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9B4B30" w:rsidRDefault="006D7729" w:rsidP="00297E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297E91"/>
        </w:tc>
      </w:tr>
    </w:tbl>
    <w:p w:rsid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4998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B74998" w:rsidRPr="00BB7F40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Default="00B74998" w:rsidP="009460C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Default="00B74998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B74998" w:rsidRPr="00BB7F40" w:rsidTr="009460C2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B74998" w:rsidRPr="008224E8" w:rsidRDefault="00B74998" w:rsidP="009460C2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1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2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3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5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metodicheskie-rekomendatsii</w:t>
              </w:r>
              <w:proofErr w:type="spellEnd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BB7F4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BB7F4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74998" w:rsidRPr="00272C72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9460C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74" w:line="266" w:lineRule="auto"/>
              <w:ind w:left="76" w:right="420"/>
              <w:jc w:val="both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B74998">
              <w:rPr>
                <w:w w:val="105"/>
                <w:sz w:val="24"/>
                <w:szCs w:val="24"/>
              </w:rPr>
              <w:t>и воздушной перспективы: уменьшение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размера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мере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удаления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от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первого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плана,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смягчение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цветового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тонального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контрастов.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9460C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фигуры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человека: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основные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пропорции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взаимоотношение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частей фигуры, передача движения фигуры в плоскости листа: бег,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ходьба,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сидящая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стоящая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фигура.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Красота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природы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климатических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зон,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создание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пейзажных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композиций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lastRenderedPageBreak/>
              <w:t>(горный,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степной,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среднерусский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ландшафт).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национального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образа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человека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его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одежды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культурах.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B74998">
        <w:trPr>
          <w:trHeight w:val="50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Портретные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представлению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наблюдению</w:t>
            </w:r>
          </w:p>
          <w:p w:rsidR="00B74998" w:rsidRPr="00B74998" w:rsidRDefault="00B74998" w:rsidP="009460C2">
            <w:pPr>
              <w:pStyle w:val="TableParagraph"/>
              <w:spacing w:before="20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разным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содержанием: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женский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мужской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портрет,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двойной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портрет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матери и ребёнка, портрет пожилого человека, детский портрет или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автопортрет, портрет персонажа по представлению (из выбранной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культурной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B74998" w:rsidTr="00B74998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20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B74998">
              <w:rPr>
                <w:w w:val="105"/>
                <w:sz w:val="24"/>
                <w:szCs w:val="24"/>
              </w:rPr>
              <w:t>созданные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панно-аппликации из индивидуальных рисунков и вырезанных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персонажей на темы праздников народов мира или в качестве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иллюстраций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сказкам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легендам.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lastRenderedPageBreak/>
              <w:t>Создание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памятника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народному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герою.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Работа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пластилином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глиной.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Выражение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значительности,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трагизма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победительной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сил.</w:t>
            </w:r>
          </w:p>
          <w:p w:rsidR="00B74998" w:rsidRPr="006D7729" w:rsidRDefault="00B74998" w:rsidP="00B74998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Орнаменты разных народов. Подчинённость орнамента форме 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назначению предмета, в художественной обработке которого он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применяется.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Особенности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символов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изобразительных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мотивов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орнаментах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Орнаменты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архитектуре,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тканях,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одежде,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предметах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быта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3A40F9" w:rsidRDefault="00B74998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3A40F9">
              <w:rPr>
                <w:b/>
                <w:sz w:val="24"/>
                <w:szCs w:val="24"/>
              </w:rPr>
              <w:t>Модуль</w:t>
            </w:r>
            <w:r w:rsidRPr="003A40F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3A40F9">
              <w:rPr>
                <w:b/>
                <w:sz w:val="24"/>
                <w:szCs w:val="24"/>
              </w:rPr>
              <w:t>5.</w:t>
            </w:r>
            <w:r w:rsidRPr="003A40F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8224E8" w:rsidTr="009460C2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Конструкция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традиционных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жилищ,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связь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окружающей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природой: дома из дерева, глины, камня; юрта и её устройство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(каркасный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дом);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традиционных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жилищ.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 w:right="544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Традиции архитектурной конструкции храмовых </w:t>
            </w:r>
            <w:r w:rsidRPr="00B74998">
              <w:rPr>
                <w:w w:val="105"/>
                <w:sz w:val="24"/>
                <w:szCs w:val="24"/>
              </w:rPr>
              <w:lastRenderedPageBreak/>
              <w:t>построек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типичной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конструкции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зданий:</w:t>
            </w:r>
          </w:p>
          <w:p w:rsidR="00B74998" w:rsidRPr="00B74998" w:rsidRDefault="00B74998" w:rsidP="00B74998">
            <w:pPr>
              <w:pStyle w:val="TableParagraph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древнегреческий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храм,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готический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романский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собор,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мечеть,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пагода.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Произведения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Васнецова,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Кустодиева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>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Васнецова,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И.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Сурикова, К. А. Коровина, А. Г. Венецианова, А. П. Рябушкина, И. Я.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Билибина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на темы истории и традиций русской отечественной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Художественная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культура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Представления</w:t>
            </w:r>
          </w:p>
          <w:p w:rsidR="00B74998" w:rsidRPr="00B74998" w:rsidRDefault="00B74998" w:rsidP="009460C2">
            <w:pPr>
              <w:pStyle w:val="TableParagraph"/>
              <w:spacing w:before="20" w:line="266" w:lineRule="auto"/>
              <w:ind w:left="76" w:right="38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B74998">
              <w:rPr>
                <w:w w:val="105"/>
                <w:sz w:val="24"/>
                <w:szCs w:val="24"/>
              </w:rPr>
              <w:t>произведениях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культуре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Древней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Греции,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других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Древнего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мира.</w:t>
            </w:r>
          </w:p>
          <w:p w:rsidR="00B74998" w:rsidRPr="00B74998" w:rsidRDefault="00B74998" w:rsidP="009460C2">
            <w:pPr>
              <w:pStyle w:val="TableParagraph"/>
              <w:spacing w:before="1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Архитектурные памятники Западной Европы Средних веков и эпохи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 xml:space="preserve">Возрождения. Произведения предметно-пространственной </w:t>
            </w:r>
            <w:r w:rsidRPr="00B74998">
              <w:rPr>
                <w:w w:val="105"/>
                <w:sz w:val="24"/>
                <w:szCs w:val="24"/>
              </w:rPr>
              <w:lastRenderedPageBreak/>
              <w:t>культуры,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составляющие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истоки,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основания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современном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Памятники национальным героям. Памятник К. Минину и Д.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 xml:space="preserve">Пожарскому скульптора И. П.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Мартоса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в Москве. Мемориальные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ансамбли: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Могила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Неизвестного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Солдата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Москве;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памятник-ансамбль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героям Сталинградской битвы «Мамаев курган» (и другие по выбору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учителя).</w:t>
            </w:r>
          </w:p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B74998" w:rsidRDefault="00B74998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9460C2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Paint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правил линейной 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воздушной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перспективы: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линии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горизонта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точки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схода,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перспективных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сокращений,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цветовых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тональных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изменений.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B74998">
        <w:trPr>
          <w:trHeight w:val="14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 w:right="78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геометрических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конструкций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храмовых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зданий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культур: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 xml:space="preserve">каменный православный собор, готический или </w:t>
            </w:r>
            <w:r w:rsidRPr="00B74998">
              <w:rPr>
                <w:w w:val="105"/>
                <w:sz w:val="24"/>
                <w:szCs w:val="24"/>
              </w:rPr>
              <w:lastRenderedPageBreak/>
              <w:t>романский собор,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пагода,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мечеть.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9460C2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 w:right="205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PowerPoint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на тему</w:t>
            </w:r>
            <w:r w:rsidRPr="00B74998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архитектуры,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декоративного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изобразительного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искусства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выбранной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национальной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культуры.</w:t>
            </w:r>
          </w:p>
          <w:p w:rsidR="00B74998" w:rsidRPr="0069304D" w:rsidRDefault="00B74998" w:rsidP="009460C2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B74998">
              <w:rPr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Tr="009460C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9B4B30" w:rsidRDefault="003A40F9" w:rsidP="009460C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85454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/>
        </w:tc>
      </w:tr>
    </w:tbl>
    <w:p w:rsidR="00B74998" w:rsidRDefault="00B7499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74998" w:rsidSect="00796CEF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268D"/>
    <w:multiLevelType w:val="hybridMultilevel"/>
    <w:tmpl w:val="7382B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D7B7E"/>
    <w:multiLevelType w:val="hybridMultilevel"/>
    <w:tmpl w:val="BE3CB1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B2165E9"/>
    <w:multiLevelType w:val="hybridMultilevel"/>
    <w:tmpl w:val="B23AD7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4A91CFD"/>
    <w:multiLevelType w:val="hybridMultilevel"/>
    <w:tmpl w:val="856643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DE47B8"/>
    <w:multiLevelType w:val="hybridMultilevel"/>
    <w:tmpl w:val="37FC2F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4D8425C"/>
    <w:multiLevelType w:val="hybridMultilevel"/>
    <w:tmpl w:val="2620F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E3"/>
    <w:rsid w:val="0007469D"/>
    <w:rsid w:val="00297E91"/>
    <w:rsid w:val="002C0449"/>
    <w:rsid w:val="00366DB7"/>
    <w:rsid w:val="003A40F9"/>
    <w:rsid w:val="003D1F07"/>
    <w:rsid w:val="00416737"/>
    <w:rsid w:val="006D7729"/>
    <w:rsid w:val="00796CEF"/>
    <w:rsid w:val="007C1EEF"/>
    <w:rsid w:val="008224E8"/>
    <w:rsid w:val="00852B26"/>
    <w:rsid w:val="009460C2"/>
    <w:rsid w:val="00A20DFD"/>
    <w:rsid w:val="00B3290A"/>
    <w:rsid w:val="00B74998"/>
    <w:rsid w:val="00BB7F40"/>
    <w:rsid w:val="00CB528D"/>
    <w:rsid w:val="00E007E3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doba.org/" TargetMode="External"/><Relationship Id="rId13" Type="http://schemas.openxmlformats.org/officeDocument/2006/relationships/hyperlink" Target="https://learningapps.org/" TargetMode="External"/><Relationship Id="rId18" Type="http://schemas.openxmlformats.org/officeDocument/2006/relationships/hyperlink" Target="https://teachermade.com/" TargetMode="External"/><Relationship Id="rId26" Type="http://schemas.openxmlformats.org/officeDocument/2006/relationships/hyperlink" Target="https://teachermade.com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earningapps.org/" TargetMode="External"/><Relationship Id="rId34" Type="http://schemas.openxmlformats.org/officeDocument/2006/relationships/hyperlink" Target="https://teachermade.com/" TargetMode="External"/><Relationship Id="rId7" Type="http://schemas.openxmlformats.org/officeDocument/2006/relationships/hyperlink" Target="https://mosmetod.ru/metodicheskoe-prostranstvo/nachalnaya-%20shkola/metodicheskie-rekomendatsii/dist-ob-izo-1-4.html" TargetMode="External"/><Relationship Id="rId12" Type="http://schemas.openxmlformats.org/officeDocument/2006/relationships/hyperlink" Target="https://udoba.org/" TargetMode="External"/><Relationship Id="rId17" Type="http://schemas.openxmlformats.org/officeDocument/2006/relationships/hyperlink" Target="https://learningapps.org/" TargetMode="External"/><Relationship Id="rId25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38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doba.org/" TargetMode="External"/><Relationship Id="rId20" Type="http://schemas.openxmlformats.org/officeDocument/2006/relationships/hyperlink" Target="https://udoba.org/" TargetMode="External"/><Relationship Id="rId29" Type="http://schemas.openxmlformats.org/officeDocument/2006/relationships/hyperlink" Target="https://learningapps.org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udoba.org/" TargetMode="External"/><Relationship Id="rId32" Type="http://schemas.openxmlformats.org/officeDocument/2006/relationships/hyperlink" Target="https://udoba.org/" TargetMode="External"/><Relationship Id="rId37" Type="http://schemas.openxmlformats.org/officeDocument/2006/relationships/hyperlink" Target="https://learningapps.org/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osmetod.ru/metodicheskoe-prostranstvo/nachalnaya-%20shkola/metodicheskie-rekomendatsii/dist-ob-izo-1-4.html" TargetMode="External"/><Relationship Id="rId23" Type="http://schemas.openxmlformats.org/officeDocument/2006/relationships/hyperlink" Target="https://mosmetod.ru/metodicheskoe-prostranstvo/nachalnaya-%20shkola/metodicheskie-rekomendatsii/dist-ob-izo-1-4.html" TargetMode="External"/><Relationship Id="rId28" Type="http://schemas.openxmlformats.org/officeDocument/2006/relationships/hyperlink" Target="https://udoba.org/" TargetMode="External"/><Relationship Id="rId36" Type="http://schemas.openxmlformats.org/officeDocument/2006/relationships/hyperlink" Target="https://udoba.org/" TargetMode="External"/><Relationship Id="rId10" Type="http://schemas.openxmlformats.org/officeDocument/2006/relationships/hyperlink" Target="https://teachermade.com/" TargetMode="External"/><Relationship Id="rId19" Type="http://schemas.openxmlformats.org/officeDocument/2006/relationships/hyperlink" Target="https://mosmetod.ru/metodicheskoe-prostranstvo/nachalnaya-%20shkola/metodicheskie-rekomendatsii/dist-ob-izo-1-4.html" TargetMode="External"/><Relationship Id="rId31" Type="http://schemas.openxmlformats.org/officeDocument/2006/relationships/hyperlink" Target="https://mosmetod.ru/metodicheskoe-prostranstvo/nachalnaya-%20shkola/metodicheskie-rekomendatsii/dist-ob-izo-1-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" TargetMode="External"/><Relationship Id="rId14" Type="http://schemas.openxmlformats.org/officeDocument/2006/relationships/hyperlink" Target="https://teachermade.com/" TargetMode="External"/><Relationship Id="rId22" Type="http://schemas.openxmlformats.org/officeDocument/2006/relationships/hyperlink" Target="https://teachermade.com/" TargetMode="External"/><Relationship Id="rId27" Type="http://schemas.openxmlformats.org/officeDocument/2006/relationships/hyperlink" Target="https://mosmetod.ru/metodicheskoe-prostranstvo/nachalnaya-%20shkola/metodicheskie-rekomendatsii/dist-ob-izo-1-4.html" TargetMode="External"/><Relationship Id="rId30" Type="http://schemas.openxmlformats.org/officeDocument/2006/relationships/hyperlink" Target="https://teachermade.com/" TargetMode="External"/><Relationship Id="rId35" Type="http://schemas.openxmlformats.org/officeDocument/2006/relationships/hyperlink" Target="https://mosmetod.ru/metodicheskoe-prostranstvo/nachalnaya-%20shkola/metodicheskie-rekomendatsii/dist-ob-izo-1-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1A78-7485-460A-BF4A-0D4BC50F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42</Pages>
  <Words>12522</Words>
  <Characters>71380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Милена</cp:lastModifiedBy>
  <cp:revision>3</cp:revision>
  <dcterms:created xsi:type="dcterms:W3CDTF">2022-08-29T17:25:00Z</dcterms:created>
  <dcterms:modified xsi:type="dcterms:W3CDTF">2022-11-10T14:36:00Z</dcterms:modified>
</cp:coreProperties>
</file>